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F3DF3" w14:textId="77777777" w:rsidR="009D317A" w:rsidRDefault="00A63B5D">
      <w:r>
        <w:rPr>
          <w:noProof/>
        </w:rPr>
        <mc:AlternateContent>
          <mc:Choice Requires="wps">
            <w:drawing>
              <wp:anchor distT="45720" distB="45720" distL="114300" distR="112395" simplePos="0" relativeHeight="5" behindDoc="0" locked="0" layoutInCell="1" allowOverlap="1" wp14:anchorId="7E7B28A2" wp14:editId="55D2D7D2">
                <wp:simplePos x="0" y="0"/>
                <wp:positionH relativeFrom="margin">
                  <wp:posOffset>3448050</wp:posOffset>
                </wp:positionH>
                <wp:positionV relativeFrom="paragraph">
                  <wp:posOffset>635</wp:posOffset>
                </wp:positionV>
                <wp:extent cx="3618865" cy="751840"/>
                <wp:effectExtent l="0" t="0" r="9525" b="0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8360" cy="75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87C164C" w14:textId="77777777" w:rsidR="00A63B5D" w:rsidRDefault="00A63B5D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WHEATLAND CROSSING SCHOOL          </w:t>
                            </w:r>
                          </w:p>
                          <w:p w14:paraId="3C9FE66F" w14:textId="288C4692" w:rsidR="009D317A" w:rsidRDefault="00A63B5D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GRADE 8</w:t>
                            </w:r>
                          </w:p>
                          <w:p w14:paraId="5D57F3FC" w14:textId="77777777" w:rsidR="009D317A" w:rsidRDefault="00A63B5D">
                            <w:pPr>
                              <w:pStyle w:val="FrameContents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SUPPLY PACKAGES 2024-2025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7B28A2" id="Text Box 2" o:spid="_x0000_s1026" style="position:absolute;margin-left:271.5pt;margin-top:.05pt;width:284.95pt;height:59.2pt;z-index:5;visibility:visible;mso-wrap-style:square;mso-wrap-distance-left:9pt;mso-wrap-distance-top:3.6pt;mso-wrap-distance-right:8.85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" stroked="f" strokeweight=".26mm">
                <v:textbox>
                  <w:txbxContent>
                    <w:p w14:paraId="287C164C" w14:textId="77777777" w:rsidR="00A63B5D" w:rsidRDefault="00A63B5D">
                      <w:pPr>
                        <w:pStyle w:val="FrameContents"/>
                        <w:spacing w:after="0"/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WHEATLAND CROSSING SCHOOL          </w:t>
                      </w:r>
                    </w:p>
                    <w:p w14:paraId="3C9FE66F" w14:textId="288C4692" w:rsidR="009D317A" w:rsidRDefault="00A63B5D">
                      <w:pPr>
                        <w:pStyle w:val="FrameContents"/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>GRADE 8</w:t>
                      </w:r>
                    </w:p>
                    <w:p w14:paraId="5D57F3FC" w14:textId="77777777" w:rsidR="009D317A" w:rsidRDefault="00A63B5D">
                      <w:pPr>
                        <w:pStyle w:val="FrameContents"/>
                        <w:spacing w:after="0"/>
                        <w:jc w:val="center"/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SUPPLY PACKAGES 2024-2025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" behindDoc="0" locked="0" layoutInCell="1" allowOverlap="1" wp14:anchorId="14AE6EA1" wp14:editId="02D6DA14">
            <wp:simplePos x="0" y="0"/>
            <wp:positionH relativeFrom="page">
              <wp:posOffset>314325</wp:posOffset>
            </wp:positionH>
            <wp:positionV relativeFrom="paragraph">
              <wp:posOffset>-304800</wp:posOffset>
            </wp:positionV>
            <wp:extent cx="3093085" cy="952500"/>
            <wp:effectExtent l="0" t="0" r="0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6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587CA0" w14:textId="77777777" w:rsidR="009D317A" w:rsidRDefault="00A63B5D"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0778DE9A" wp14:editId="4300694D">
                <wp:simplePos x="0" y="0"/>
                <wp:positionH relativeFrom="margin">
                  <wp:posOffset>3524250</wp:posOffset>
                </wp:positionH>
                <wp:positionV relativeFrom="paragraph">
                  <wp:posOffset>466725</wp:posOffset>
                </wp:positionV>
                <wp:extent cx="3428365" cy="1313180"/>
                <wp:effectExtent l="0" t="0" r="28575" b="10160"/>
                <wp:wrapNone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7560" cy="131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5611A38" w14:textId="77777777" w:rsidR="009D317A" w:rsidRDefault="00A63B5D">
                            <w:pPr>
                              <w:pStyle w:val="FrameContents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>PAYMENT OPTIONS:</w:t>
                            </w:r>
                          </w:p>
                          <w:p w14:paraId="79378266" w14:textId="77777777" w:rsidR="009D317A" w:rsidRDefault="00A63B5D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Pay with credit card online.</w:t>
                            </w:r>
                          </w:p>
                          <w:p w14:paraId="61927BC3" w14:textId="77777777" w:rsidR="009D317A" w:rsidRDefault="00A63B5D">
                            <w:pPr>
                              <w:pStyle w:val="FrameContents"/>
                              <w:spacing w:after="0"/>
                              <w:ind w:left="360"/>
                              <w:contextualSpacing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Order online at </w:t>
                            </w:r>
                            <w:hyperlink r:id="rId5">
                              <w:r>
                                <w:rPr>
                                  <w:rStyle w:val="Hyperlink1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www.customschoolsupplies.ca</w:t>
                              </w:r>
                            </w:hyperlink>
                          </w:p>
                          <w:p w14:paraId="4BA2D9A8" w14:textId="77777777" w:rsidR="009D317A" w:rsidRDefault="00A63B5D">
                            <w:pPr>
                              <w:pStyle w:val="FrameContents"/>
                              <w:spacing w:after="0"/>
                              <w:ind w:left="360"/>
                              <w:contextualSpacing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Easy and secure – Just click on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“Order Now”</w:t>
                            </w:r>
                          </w:p>
                          <w:p w14:paraId="4184D880" w14:textId="77777777" w:rsidR="009D317A" w:rsidRDefault="00A63B5D">
                            <w:pPr>
                              <w:pStyle w:val="FrameContents"/>
                              <w:spacing w:after="0"/>
                              <w:ind w:left="360"/>
                              <w:contextualSpacing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Put in the School Code: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WHEATLAND2024</w:t>
                            </w:r>
                          </w:p>
                          <w:p w14:paraId="20727181" w14:textId="77777777" w:rsidR="009D317A" w:rsidRDefault="009D317A">
                            <w:pPr>
                              <w:pStyle w:val="FrameContents"/>
                              <w:spacing w:after="240"/>
                              <w:ind w:left="360"/>
                              <w:contextualSpacing/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617934E2" w14:textId="77777777" w:rsidR="009D317A" w:rsidRDefault="009D317A">
                            <w:pPr>
                              <w:pStyle w:val="ListParagraph"/>
                              <w:rPr>
                                <w:color w:val="000000"/>
                              </w:rPr>
                            </w:pPr>
                          </w:p>
                          <w:p w14:paraId="01EEA5D6" w14:textId="77777777" w:rsidR="009D317A" w:rsidRDefault="009D317A">
                            <w:pPr>
                              <w:pStyle w:val="FrameContents"/>
                              <w:ind w:left="360"/>
                              <w:rPr>
                                <w:color w:val="000000"/>
                              </w:rPr>
                            </w:pPr>
                          </w:p>
                          <w:p w14:paraId="3B5CAD27" w14:textId="77777777" w:rsidR="009D317A" w:rsidRDefault="009D317A">
                            <w:pPr>
                              <w:pStyle w:val="FrameContents"/>
                              <w:ind w:left="360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<w:pict>
              <v:rect style="position:absolute;margin-left:277.5pt;margin-top:36.75pt;width:269.85pt;height:103.3pt;mso-position-horizontal-relative:margin" id="shape_0" stroked="f" fillcolor="white">
                <w10:wrap type="square"/>
                <v:fill type="solid" color2="black" o:detectmouseclick="t"/>
                <v:stroke weight="9360" color="#3465a4" joinstyle="round" endcap="flat"/>
                <v:textbox>
                  <w:txbxContent>
                    <w:p>
                      <w:pPr>
                        <w:pStyle w:val="FrameContents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0"/>
                          <w:szCs w:val="20"/>
                        </w:rPr>
                        <w:t>PAYMENT OPTIONS:</w:t>
                      </w:r>
                    </w:p>
                    <w:p>
                      <w:pPr>
                        <w:pStyle w:val="ListParagraph"/>
                        <w:spacing w:before="0" w:after="0"/>
                        <w:ind w:left="360" w:hanging="0"/>
                        <w:contextualSpacing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  <w:szCs w:val="18"/>
                        </w:rPr>
                        <w:t>Pay with credit card online.</w:t>
                      </w:r>
                    </w:p>
                    <w:p>
                      <w:pPr>
                        <w:pStyle w:val="FrameContents"/>
                        <w:spacing w:before="0" w:after="0"/>
                        <w:ind w:left="360" w:hanging="0"/>
                        <w:contextualSpacing/>
                        <w:rPr/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Order online at </w:t>
                      </w:r>
                      <w:hyperlink r:id="rId6">
                        <w:r>
                          <w:rPr>
                            <w:rStyle w:val="InternetLink"/>
                            <w:b/>
                            <w:color w:val="000000"/>
                            <w:sz w:val="20"/>
                            <w:szCs w:val="20"/>
                          </w:rPr>
                          <w:t>www.customschoolsupplies.ca</w:t>
                        </w:r>
                      </w:hyperlink>
                    </w:p>
                    <w:p>
                      <w:pPr>
                        <w:pStyle w:val="FrameContents"/>
                        <w:spacing w:before="0" w:after="0"/>
                        <w:ind w:left="360" w:hanging="0"/>
                        <w:contextualSpacing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Easy and secure – Just click on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“Order Now”</w:t>
                      </w:r>
                    </w:p>
                    <w:p>
                      <w:pPr>
                        <w:pStyle w:val="FrameContents"/>
                        <w:spacing w:before="0" w:after="0"/>
                        <w:ind w:left="360" w:hanging="0"/>
                        <w:contextualSpacing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Put in the School Code: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WHEATLAND2024</w:t>
                      </w:r>
                    </w:p>
                    <w:p>
                      <w:pPr>
                        <w:pStyle w:val="FrameContents"/>
                        <w:spacing w:before="0" w:after="240"/>
                        <w:ind w:left="360" w:hanging="0"/>
                        <w:contextualSpacing/>
                        <w:rPr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0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ListParagrap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Contents"/>
                        <w:ind w:left="36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Contents"/>
                        <w:spacing w:before="0" w:after="160"/>
                        <w:ind w:left="360" w:hanging="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14:paraId="56B1EECC" w14:textId="77777777" w:rsidR="009D317A" w:rsidRDefault="00A63B5D"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01D49804" wp14:editId="53D88EF8">
                <wp:simplePos x="0" y="0"/>
                <wp:positionH relativeFrom="column">
                  <wp:posOffset>-161925</wp:posOffset>
                </wp:positionH>
                <wp:positionV relativeFrom="paragraph">
                  <wp:posOffset>180975</wp:posOffset>
                </wp:positionV>
                <wp:extent cx="3407410" cy="2001520"/>
                <wp:effectExtent l="0" t="0" r="9525" b="5715"/>
                <wp:wrapNone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6680" cy="200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0A70113" w14:textId="77777777" w:rsidR="009D317A" w:rsidRDefault="00A63B5D">
                            <w:pPr>
                              <w:pStyle w:val="FrameContents"/>
                              <w:spacing w:after="0"/>
                              <w:contextualSpacing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STUDENT INFORMATION</w:t>
                            </w:r>
                            <w:r>
                              <w:rPr>
                                <w:color w:val="000000"/>
                              </w:rPr>
                              <w:t xml:space="preserve">: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(for name labels)</w:t>
                            </w:r>
                          </w:p>
                          <w:p w14:paraId="31E11A88" w14:textId="77777777" w:rsidR="009D317A" w:rsidRDefault="00A63B5D">
                            <w:pPr>
                              <w:pStyle w:val="FrameContents"/>
                              <w:spacing w:after="0"/>
                              <w:contextualSpacing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______________________________________</w:t>
                            </w:r>
                          </w:p>
                          <w:p w14:paraId="23C3AB13" w14:textId="77777777" w:rsidR="009D317A" w:rsidRDefault="00A63B5D">
                            <w:pPr>
                              <w:pStyle w:val="FrameContents"/>
                              <w:spacing w:after="0"/>
                              <w:contextualSpacing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Student First Name</w:t>
                            </w:r>
                          </w:p>
                          <w:p w14:paraId="2486BF50" w14:textId="77777777" w:rsidR="009D317A" w:rsidRDefault="009D317A">
                            <w:pPr>
                              <w:pStyle w:val="FrameContents"/>
                              <w:spacing w:after="0"/>
                              <w:contextualSpacing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60661782" w14:textId="77777777" w:rsidR="009D317A" w:rsidRDefault="00A63B5D">
                            <w:pPr>
                              <w:pStyle w:val="FrameContents"/>
                              <w:spacing w:after="0"/>
                              <w:contextualSpacing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___________________________________________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Student Last Name</w:t>
                            </w:r>
                          </w:p>
                          <w:p w14:paraId="47A0BFF3" w14:textId="77777777" w:rsidR="009D317A" w:rsidRDefault="009D317A">
                            <w:pPr>
                              <w:pStyle w:val="FrameContents"/>
                              <w:spacing w:after="0"/>
                              <w:contextualSpacing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7CF0B26D" w14:textId="77777777" w:rsidR="009D317A" w:rsidRDefault="00A63B5D">
                            <w:pPr>
                              <w:pStyle w:val="FrameContents"/>
                              <w:spacing w:after="0"/>
                              <w:contextualSpacing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___________________________________________</w:t>
                            </w:r>
                          </w:p>
                          <w:p w14:paraId="38FA080B" w14:textId="77777777" w:rsidR="009D317A" w:rsidRDefault="00A63B5D">
                            <w:pPr>
                              <w:pStyle w:val="FrameContents"/>
                              <w:spacing w:after="0"/>
                              <w:contextualSpacing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Parent Phone Number</w:t>
                            </w:r>
                          </w:p>
                          <w:p w14:paraId="6B135EFE" w14:textId="77777777" w:rsidR="009D317A" w:rsidRDefault="009D317A">
                            <w:pPr>
                              <w:pStyle w:val="FrameContents"/>
                              <w:spacing w:after="0"/>
                              <w:contextualSpacing/>
                            </w:pPr>
                          </w:p>
                          <w:p w14:paraId="61301DAC" w14:textId="77777777" w:rsidR="009D317A" w:rsidRDefault="00A63B5D">
                            <w:pPr>
                              <w:pStyle w:val="FrameContents"/>
                              <w:spacing w:after="0"/>
                              <w:contextualSpacing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 Left-Handed Scissors _____ Male _____ Female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<w:pict>
              <v:rect style="position:absolute;margin-left:-12.75pt;margin-top:14.25pt;width:268.2pt;height:157.5pt" id="shape_0" stroked="f" fillcolor="white">
                <w10:wrap type="square"/>
                <v:fill type="solid" color2="black" o:detectmouseclick="t"/>
                <v:stroke weight="9360" color="#3465a4" joinstyle="round" endcap="flat"/>
                <v:textbox>
                  <w:txbxContent>
                    <w:p>
                      <w:pPr>
                        <w:pStyle w:val="FrameContents"/>
                        <w:spacing w:before="0" w:after="0"/>
                        <w:contextualSpacing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STUDENT INFORMATION</w:t>
                      </w:r>
                      <w:r>
                        <w:rPr>
                          <w:color w:val="000000"/>
                        </w:rPr>
                        <w:t xml:space="preserve">: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(for name labels)</w:t>
                      </w:r>
                    </w:p>
                    <w:p>
                      <w:pPr>
                        <w:pStyle w:val="FrameContents"/>
                        <w:spacing w:before="0" w:after="0"/>
                        <w:contextualSpacing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______________________________________</w:t>
                      </w:r>
                    </w:p>
                    <w:p>
                      <w:pPr>
                        <w:pStyle w:val="FrameContents"/>
                        <w:spacing w:before="0" w:after="0"/>
                        <w:contextualSpacing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Student First Name</w:t>
                      </w:r>
                    </w:p>
                    <w:p>
                      <w:pPr>
                        <w:pStyle w:val="FrameContents"/>
                        <w:spacing w:before="0" w:after="0"/>
                        <w:contextualSpacing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FrameContents"/>
                        <w:spacing w:before="0" w:after="0"/>
                        <w:contextualSpacing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___________________________________________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Student Last Name</w:t>
                      </w:r>
                    </w:p>
                    <w:p>
                      <w:pPr>
                        <w:pStyle w:val="FrameContents"/>
                        <w:spacing w:before="0" w:after="0"/>
                        <w:contextualSpacing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FrameContents"/>
                        <w:spacing w:before="0" w:after="0"/>
                        <w:contextualSpacing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___________________________________________</w:t>
                      </w:r>
                    </w:p>
                    <w:p>
                      <w:pPr>
                        <w:pStyle w:val="FrameContents"/>
                        <w:spacing w:before="0" w:after="0"/>
                        <w:contextualSpacing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Parent Phone Number</w:t>
                      </w:r>
                    </w:p>
                    <w:p>
                      <w:pPr>
                        <w:pStyle w:val="FrameContents"/>
                        <w:spacing w:before="0" w:after="0"/>
                        <w:contextualSpacing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spacing w:before="0" w:after="0"/>
                        <w:contextualSpacing/>
                        <w:rPr/>
                      </w:pPr>
                      <w:r>
                        <w:rPr>
                          <w:sz w:val="18"/>
                          <w:szCs w:val="18"/>
                        </w:rPr>
                        <w:t>_______ Left-Handed Scissors _____ Male _____ Female</w:t>
                      </w:r>
                    </w:p>
                  </w:txbxContent>
                </v:textbox>
              </v:rect>
            </w:pict>
          </mc:Fallback>
        </mc:AlternateContent>
      </w:r>
    </w:p>
    <w:p w14:paraId="0322FECD" w14:textId="77777777" w:rsidR="009D317A" w:rsidRDefault="009D317A"/>
    <w:p w14:paraId="7095A728" w14:textId="77777777" w:rsidR="009D317A" w:rsidRDefault="009D317A"/>
    <w:p w14:paraId="383A9B93" w14:textId="77777777" w:rsidR="009D317A" w:rsidRDefault="009D317A"/>
    <w:p w14:paraId="3B6F327D" w14:textId="77777777" w:rsidR="009D317A" w:rsidRDefault="009D317A"/>
    <w:p w14:paraId="33F0C851" w14:textId="77777777" w:rsidR="009D317A" w:rsidRDefault="009D317A"/>
    <w:p w14:paraId="37419C46" w14:textId="77777777" w:rsidR="009D317A" w:rsidRDefault="009D317A"/>
    <w:p w14:paraId="6B1502E4" w14:textId="77777777" w:rsidR="009D317A" w:rsidRDefault="00A63B5D">
      <w:pPr>
        <w:rPr>
          <w:b/>
          <w:sz w:val="4"/>
          <w:szCs w:val="4"/>
        </w:rPr>
      </w:pPr>
      <w:r>
        <w:rPr>
          <w:b/>
          <w:noProof/>
          <w:sz w:val="4"/>
          <w:szCs w:val="4"/>
        </w:rPr>
        <mc:AlternateContent>
          <mc:Choice Requires="wps">
            <w:drawing>
              <wp:anchor distT="45720" distB="45720" distL="114300" distR="114300" simplePos="0" relativeHeight="6" behindDoc="0" locked="0" layoutInCell="1" allowOverlap="1" wp14:anchorId="35F19ECE" wp14:editId="11662619">
                <wp:simplePos x="0" y="0"/>
                <wp:positionH relativeFrom="margin">
                  <wp:posOffset>-238125</wp:posOffset>
                </wp:positionH>
                <wp:positionV relativeFrom="paragraph">
                  <wp:posOffset>153035</wp:posOffset>
                </wp:positionV>
                <wp:extent cx="7362190" cy="256540"/>
                <wp:effectExtent l="0" t="0" r="19050" b="19050"/>
                <wp:wrapSquare wrapText="bothSides"/>
                <wp:docPr id="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1640" cy="2559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EE27ADB" w14:textId="77777777" w:rsidR="009D317A" w:rsidRDefault="00A63B5D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Please note that all items listed below are required by your child’s teacher and may be purchased through Custom School Supplies or brought from home.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<w:pict>
              <v:rect style="position:absolute;margin-left:-18.75pt;margin-top:12.05pt;width:579.6pt;height:20.1pt;mso-position-horizontal-relative:margin" id="shape_0" stroked="f" fillcolor="#c5e0b4">
                <w10:wrap type="square"/>
                <v:fill type="solid" color2="#3a1f4b" o:detectmouseclick="t"/>
                <v:stroke weight="9360" color="#3465a4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jc w:val="center"/>
                        <w:rPr/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Please note that all items listed below are required by your child’s teacher and may be purchased through Custom School Supplies or brought from home.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580"/>
        <w:gridCol w:w="5191"/>
        <w:gridCol w:w="1024"/>
      </w:tblGrid>
      <w:tr w:rsidR="009D317A" w14:paraId="358882CE" w14:textId="77777777">
        <w:trPr>
          <w:trHeight w:val="197"/>
        </w:trPr>
        <w:tc>
          <w:tcPr>
            <w:tcW w:w="9771" w:type="dxa"/>
            <w:gridSpan w:val="2"/>
            <w:shd w:val="clear" w:color="auto" w:fill="D0CECE" w:themeFill="background2" w:themeFillShade="E6"/>
          </w:tcPr>
          <w:p w14:paraId="201CE063" w14:textId="77777777" w:rsidR="009D317A" w:rsidRDefault="00A63B5D">
            <w:pPr>
              <w:spacing w:after="0" w:line="240" w:lineRule="auto"/>
              <w:jc w:val="center"/>
              <w:rPr>
                <w:b/>
                <w:color w:val="C5E0B3" w:themeColor="accent6" w:themeTint="66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WHEATLAND CROSSING GRADE 8 BASIC PACKAGE 2024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8FDAD" w14:textId="77777777" w:rsidR="009D317A" w:rsidRDefault="009D317A">
            <w:pPr>
              <w:spacing w:after="0" w:line="240" w:lineRule="auto"/>
            </w:pPr>
          </w:p>
        </w:tc>
      </w:tr>
      <w:tr w:rsidR="009D317A" w14:paraId="019A8096" w14:textId="77777777">
        <w:trPr>
          <w:trHeight w:val="323"/>
        </w:trPr>
        <w:tc>
          <w:tcPr>
            <w:tcW w:w="977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10EF213" w14:textId="77777777" w:rsidR="009D317A" w:rsidRDefault="00A63B5D">
            <w:pPr>
              <w:spacing w:after="0" w:line="240" w:lineRule="auto"/>
            </w:pPr>
            <w:r>
              <w:rPr>
                <w:b/>
                <w:sz w:val="16"/>
                <w:szCs w:val="16"/>
              </w:rPr>
              <w:t xml:space="preserve">Qty    Description                                          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9A98E" w14:textId="77777777" w:rsidR="009D317A" w:rsidRDefault="009D317A">
            <w:pPr>
              <w:spacing w:after="0" w:line="240" w:lineRule="auto"/>
            </w:pPr>
          </w:p>
        </w:tc>
      </w:tr>
      <w:tr w:rsidR="009D317A" w14:paraId="5469860E" w14:textId="77777777">
        <w:trPr>
          <w:trHeight w:val="503"/>
        </w:trPr>
        <w:tc>
          <w:tcPr>
            <w:tcW w:w="4580" w:type="dxa"/>
            <w:tcBorders>
              <w:top w:val="nil"/>
              <w:right w:val="nil"/>
            </w:tcBorders>
            <w:shd w:val="clear" w:color="auto" w:fill="auto"/>
          </w:tcPr>
          <w:p w14:paraId="1F439F5C" w14:textId="77777777" w:rsidR="009D317A" w:rsidRDefault="00A63B5D">
            <w:pPr>
              <w:spacing w:after="0" w:line="240" w:lineRule="auto"/>
              <w:rPr>
                <w:rFonts w:ascii="Arial Narrow" w:hAnsi="Arial Narrow" w:cs="Helvetica-Normal"/>
                <w:b/>
                <w:sz w:val="18"/>
                <w:szCs w:val="18"/>
              </w:rPr>
            </w:pPr>
            <w:r>
              <w:rPr>
                <w:rFonts w:ascii="Arial Narrow" w:hAnsi="Arial Narrow" w:cs="Helvetica-Normal"/>
                <w:b/>
                <w:sz w:val="18"/>
                <w:szCs w:val="18"/>
              </w:rPr>
              <w:t>2      2" Commercial Quality Binder - BLACK</w:t>
            </w:r>
            <w:r>
              <w:rPr>
                <w:rFonts w:ascii="Arial Narrow" w:hAnsi="Arial Narrow" w:cs="Helvetica-Normal"/>
                <w:b/>
                <w:sz w:val="18"/>
                <w:szCs w:val="18"/>
              </w:rPr>
              <w:br/>
              <w:t>1      Hilroy Exercise Book - 3 Hole No Coil 8mm  Ruled - 80 Pages</w:t>
            </w:r>
            <w:r>
              <w:rPr>
                <w:rFonts w:ascii="Arial Narrow" w:hAnsi="Arial Narrow" w:cs="Helvetica-Normal"/>
                <w:b/>
                <w:sz w:val="18"/>
                <w:szCs w:val="18"/>
              </w:rPr>
              <w:br/>
              <w:t>1      Clear Plastic 30 cm Ruler - cm,mm markings</w:t>
            </w:r>
            <w:r>
              <w:rPr>
                <w:rFonts w:ascii="Arial Narrow" w:hAnsi="Arial Narrow" w:cs="Helvetica-Normal"/>
                <w:b/>
                <w:sz w:val="18"/>
                <w:szCs w:val="18"/>
              </w:rPr>
              <w:br/>
              <w:t>1      Basic Dual Powered Calculator</w:t>
            </w:r>
            <w:r>
              <w:rPr>
                <w:rFonts w:ascii="Arial Narrow" w:hAnsi="Arial Narrow" w:cs="Helvetica-Normal"/>
                <w:b/>
                <w:sz w:val="18"/>
                <w:szCs w:val="18"/>
              </w:rPr>
              <w:br/>
              <w:t>1      Staedtler Mars Pencil Sharpener with receptacle</w:t>
            </w:r>
            <w:r>
              <w:rPr>
                <w:rFonts w:ascii="Arial Narrow" w:hAnsi="Arial Narrow" w:cs="Helvetica-Normal"/>
                <w:b/>
                <w:sz w:val="18"/>
                <w:szCs w:val="18"/>
              </w:rPr>
              <w:br/>
              <w:t>1      PaperMate Stick Ball Point Pens - BLUE, pkg of 10</w:t>
            </w:r>
            <w:r>
              <w:rPr>
                <w:rFonts w:ascii="Arial Narrow" w:hAnsi="Arial Narrow" w:cs="Helvetica-Normal"/>
                <w:b/>
                <w:sz w:val="18"/>
                <w:szCs w:val="18"/>
              </w:rPr>
              <w:br/>
              <w:t>1      Crayola Colored Pencils - Pre-Sharpened, Set of 24 Colors</w:t>
            </w:r>
            <w:r>
              <w:rPr>
                <w:rFonts w:ascii="Arial Narrow" w:hAnsi="Arial Narrow" w:cs="Helvetica-Normal"/>
                <w:b/>
                <w:sz w:val="18"/>
                <w:szCs w:val="18"/>
              </w:rPr>
              <w:br/>
              <w:t>1      Pocket Highlighters -  Set of 4 Assorted Colors</w:t>
            </w:r>
          </w:p>
        </w:tc>
        <w:tc>
          <w:tcPr>
            <w:tcW w:w="5191" w:type="dxa"/>
            <w:tcBorders>
              <w:top w:val="nil"/>
              <w:left w:val="nil"/>
            </w:tcBorders>
            <w:shd w:val="clear" w:color="auto" w:fill="auto"/>
          </w:tcPr>
          <w:p w14:paraId="00454DFD" w14:textId="77777777" w:rsidR="009D317A" w:rsidRDefault="00A63B5D">
            <w:pPr>
              <w:spacing w:after="0" w:line="240" w:lineRule="auto"/>
              <w:rPr>
                <w:rFonts w:ascii="Arial Narrow" w:hAnsi="Arial Narrow" w:cs="Helvetica-Normal"/>
                <w:b/>
                <w:sz w:val="18"/>
                <w:szCs w:val="18"/>
              </w:rPr>
            </w:pPr>
            <w:r>
              <w:rPr>
                <w:rFonts w:ascii="Arial Narrow" w:hAnsi="Arial Narrow" w:cs="Helvetica-Normal"/>
                <w:b/>
                <w:sz w:val="18"/>
                <w:szCs w:val="18"/>
              </w:rPr>
              <w:t>2      Hilroy 5 Index Dividers - Insert Tabs</w:t>
            </w:r>
            <w:r>
              <w:rPr>
                <w:rFonts w:ascii="Arial Narrow" w:hAnsi="Arial Narrow" w:cs="Helvetica-Normal"/>
                <w:b/>
                <w:sz w:val="18"/>
                <w:szCs w:val="18"/>
              </w:rPr>
              <w:br/>
              <w:t>4      Looseleaf - 200 Sheets - 7mm Ruled</w:t>
            </w:r>
            <w:r>
              <w:rPr>
                <w:rFonts w:ascii="Arial Narrow" w:hAnsi="Arial Narrow" w:cs="Helvetica-Normal"/>
                <w:b/>
                <w:sz w:val="18"/>
                <w:szCs w:val="18"/>
              </w:rPr>
              <w:br/>
              <w:t>1      Staedtler Xcellence Geometry Math Set</w:t>
            </w:r>
            <w:r>
              <w:rPr>
                <w:rFonts w:ascii="Arial Narrow" w:hAnsi="Arial Narrow" w:cs="Helvetica-Normal"/>
                <w:b/>
                <w:sz w:val="18"/>
                <w:szCs w:val="18"/>
              </w:rPr>
              <w:br/>
              <w:t>1      7"  Metal Scissors - Soft Grip</w:t>
            </w:r>
            <w:r>
              <w:rPr>
                <w:rFonts w:ascii="Arial Narrow" w:hAnsi="Arial Narrow" w:cs="Helvetica-Normal"/>
                <w:b/>
                <w:sz w:val="18"/>
                <w:szCs w:val="18"/>
              </w:rPr>
              <w:br/>
              <w:t>4      Staedtler Norica  HB Pencils - Bx of 12 - Pre-sharpened</w:t>
            </w:r>
            <w:r>
              <w:rPr>
                <w:rFonts w:ascii="Arial Narrow" w:hAnsi="Arial Narrow" w:cs="Helvetica-Normal"/>
                <w:b/>
                <w:sz w:val="18"/>
                <w:szCs w:val="18"/>
              </w:rPr>
              <w:br/>
              <w:t>2      White Pearl Vinyl Eraser - Large</w:t>
            </w:r>
            <w:r>
              <w:rPr>
                <w:rFonts w:ascii="Arial Narrow" w:hAnsi="Arial Narrow" w:cs="Helvetica-Normal"/>
                <w:b/>
                <w:sz w:val="18"/>
                <w:szCs w:val="18"/>
              </w:rPr>
              <w:br/>
              <w:t>1      Crayola Washable Fine Line Markers, Set of 12 Colors</w:t>
            </w:r>
            <w:r>
              <w:rPr>
                <w:rFonts w:ascii="Arial Narrow" w:hAnsi="Arial Narrow" w:cs="Helvetica-Normal"/>
                <w:b/>
                <w:sz w:val="18"/>
                <w:szCs w:val="18"/>
              </w:rPr>
              <w:br/>
              <w:t>3      UHU Gluestick with Screw On Lid - 21 g</w:t>
            </w:r>
          </w:p>
        </w:tc>
        <w:tc>
          <w:tcPr>
            <w:tcW w:w="102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DCD9F69" w14:textId="77777777" w:rsidR="009D317A" w:rsidRDefault="009D317A">
            <w:pPr>
              <w:spacing w:after="0" w:line="240" w:lineRule="auto"/>
              <w:rPr>
                <w:b/>
                <w:sz w:val="40"/>
                <w:szCs w:val="40"/>
              </w:rPr>
            </w:pPr>
          </w:p>
        </w:tc>
      </w:tr>
      <w:tr w:rsidR="009D317A" w14:paraId="7BC1BFDB" w14:textId="77777777">
        <w:tc>
          <w:tcPr>
            <w:tcW w:w="4580" w:type="dxa"/>
            <w:tcBorders>
              <w:right w:val="nil"/>
            </w:tcBorders>
            <w:shd w:val="clear" w:color="auto" w:fill="auto"/>
          </w:tcPr>
          <w:p w14:paraId="6F489DED" w14:textId="77777777" w:rsidR="009D317A" w:rsidRDefault="009D317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91" w:type="dxa"/>
            <w:tcBorders>
              <w:left w:val="nil"/>
            </w:tcBorders>
            <w:shd w:val="clear" w:color="auto" w:fill="auto"/>
          </w:tcPr>
          <w:p w14:paraId="4FDF7AF1" w14:textId="77777777" w:rsidR="009D317A" w:rsidRDefault="00A63B5D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(WHEA-24-08-A)   BASIC PACKAGE   $95.00   </w:t>
            </w:r>
          </w:p>
        </w:tc>
        <w:tc>
          <w:tcPr>
            <w:tcW w:w="1024" w:type="dxa"/>
            <w:shd w:val="clear" w:color="auto" w:fill="auto"/>
          </w:tcPr>
          <w:p w14:paraId="4B7C547B" w14:textId="77777777" w:rsidR="009D317A" w:rsidRDefault="009D317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14:paraId="52EA3835" w14:textId="77777777" w:rsidR="009D317A" w:rsidRDefault="00A63B5D">
      <w:pPr>
        <w:spacing w:before="2357"/>
      </w:pP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16D037B8" wp14:editId="4CF64EE2">
                <wp:simplePos x="0" y="0"/>
                <wp:positionH relativeFrom="margin">
                  <wp:posOffset>9525</wp:posOffset>
                </wp:positionH>
                <wp:positionV relativeFrom="page">
                  <wp:posOffset>9048750</wp:posOffset>
                </wp:positionV>
                <wp:extent cx="2894965" cy="761365"/>
                <wp:effectExtent l="0" t="0" r="8255" b="8255"/>
                <wp:wrapNone/>
                <wp:docPr id="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4400" cy="7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8E56729" w14:textId="77777777" w:rsidR="009D317A" w:rsidRDefault="00A63B5D">
                            <w:pPr>
                              <w:pStyle w:val="FrameContents"/>
                              <w:shd w:val="clear" w:color="auto" w:fill="D0CECE" w:themeFill="background2" w:themeFillShade="E6"/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REQUIRED BUT MUST BE PURCHASED ELSEWHERE:</w:t>
                            </w:r>
                          </w:p>
                          <w:p w14:paraId="23B379EC" w14:textId="77777777" w:rsidR="009D317A" w:rsidRDefault="00A63B5D">
                            <w:pPr>
                              <w:pStyle w:val="FrameContents"/>
                              <w:spacing w:after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Indoor Non-Marking Running Shoes                     </w:t>
                            </w:r>
                            <w:r>
                              <w:rPr>
                                <w:color w:val="000000"/>
                              </w:rPr>
                              <w:t>Backpack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<w:pict>
              <v:rect style="position:absolute;margin-left:0.75pt;margin-top:712.5pt;width:227.85pt;height:59.85pt;mso-position-horizontal-relative:margin;mso-position-vertical-relative:page" id="shape_0" stroked="t" fillcolor="white">
                <w10:wrap type="square"/>
                <v:fill type="solid" color2="black" o:detectmouseclick="t"/>
                <v:stroke weight="9360" color="#3465a4" joinstyle="round" endcap="flat"/>
                <v:textbox>
                  <w:txbxContent>
                    <w:p>
                      <w:pPr>
                        <w:pStyle w:val="FrameContents"/>
                        <w:shd w:val="clear" w:color="auto" w:fill="D0CECE" w:themeFill="background2" w:themeFillShade="e6"/>
                        <w:spacing w:before="0"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REQUIRED BUT MUST BE PURCHASED ELSEWHERE:</w:t>
                      </w:r>
                    </w:p>
                    <w:p>
                      <w:pPr>
                        <w:pStyle w:val="FrameContents"/>
                        <w:spacing w:before="0" w:after="0"/>
                        <w:jc w:val="center"/>
                        <w:rPr/>
                      </w:pPr>
                      <w:r>
                        <w:rPr>
                          <w:color w:val="000000"/>
                        </w:rPr>
                        <w:t>Indoor Non-Marking Running Shoes                     Backpack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203D010E" wp14:editId="5F5E3E77">
                <wp:simplePos x="0" y="0"/>
                <wp:positionH relativeFrom="page">
                  <wp:posOffset>3419475</wp:posOffset>
                </wp:positionH>
                <wp:positionV relativeFrom="page">
                  <wp:posOffset>9048750</wp:posOffset>
                </wp:positionV>
                <wp:extent cx="4057015" cy="751840"/>
                <wp:effectExtent l="0" t="0" r="8255" b="0"/>
                <wp:wrapNone/>
                <wp:docPr id="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6480" cy="75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D6FB5DD" w14:textId="77777777" w:rsidR="009D317A" w:rsidRDefault="00A63B5D">
                            <w:pPr>
                              <w:pStyle w:val="FrameContents"/>
                              <w:shd w:val="clear" w:color="auto" w:fill="D0CECE" w:themeFill="background2" w:themeFillShade="E6"/>
                              <w:spacing w:after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olor w:val="000000"/>
                                <w:sz w:val="28"/>
                                <w:szCs w:val="28"/>
                              </w:rPr>
                              <w:t>DEADLINE DATE</w:t>
                            </w:r>
                          </w:p>
                          <w:p w14:paraId="71A0D811" w14:textId="77777777" w:rsidR="009D317A" w:rsidRDefault="00A63B5D">
                            <w:pPr>
                              <w:pStyle w:val="FrameContents"/>
                              <w:shd w:val="clear" w:color="auto" w:fill="D0CECE" w:themeFill="background2" w:themeFillShade="E6"/>
                              <w:spacing w:after="0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Deadline for online ordering without a late fee:  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June 30, 2024.</w:t>
                            </w:r>
                          </w:p>
                          <w:p w14:paraId="428DFCE3" w14:textId="77777777" w:rsidR="009D317A" w:rsidRDefault="00A63B5D">
                            <w:pPr>
                              <w:pStyle w:val="FrameContents"/>
                              <w:shd w:val="clear" w:color="auto" w:fill="D0CECE" w:themeFill="background2" w:themeFillShade="E6"/>
                              <w:spacing w:after="0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Online ordering will be available through July, however may be subject to a late fee of $10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<w:pict>
              <v:rect style="position:absolute;margin-left:269.25pt;margin-top:712.5pt;width:319.35pt;height:59.1pt;mso-position-horizontal-relative:page;mso-position-vertical-relative:page" id="shape_0" stroked="t" fillcolor="white">
                <w10:wrap type="square"/>
                <v:fill type="solid" color2="black" o:detectmouseclick="t"/>
                <v:stroke weight="9360" color="#3465a4" joinstyle="round" endcap="flat"/>
                <v:textbox>
                  <w:txbxContent>
                    <w:p>
                      <w:pPr>
                        <w:pStyle w:val="FrameContents"/>
                        <w:shd w:val="clear" w:color="auto" w:fill="D0CECE" w:themeFill="background2" w:themeFillShade="e6"/>
                        <w:spacing w:before="0" w:after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Berlin Sans FB Demi" w:hAnsi="Berlin Sans FB Demi"/>
                          <w:b/>
                          <w:color w:val="000000"/>
                          <w:sz w:val="28"/>
                          <w:szCs w:val="28"/>
                        </w:rPr>
                        <w:t>DEADLINE DATE</w:t>
                      </w:r>
                    </w:p>
                    <w:p>
                      <w:pPr>
                        <w:pStyle w:val="FrameContents"/>
                        <w:shd w:val="clear" w:color="auto" w:fill="D0CECE" w:themeFill="background2" w:themeFillShade="e6"/>
                        <w:spacing w:before="0" w:after="0"/>
                        <w:jc w:val="center"/>
                        <w:rPr/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Deadline for online ordering without a late fee:   </w:t>
                      </w: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>June 30, 2024.</w:t>
                      </w:r>
                    </w:p>
                    <w:p>
                      <w:pPr>
                        <w:pStyle w:val="FrameContents"/>
                        <w:shd w:val="clear" w:color="auto" w:fill="D0CECE" w:themeFill="background2" w:themeFillShade="e6"/>
                        <w:spacing w:before="0" w:after="0"/>
                        <w:jc w:val="center"/>
                        <w:rPr/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Online ordering will be available through July, however may be subject to a late fee of $10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sectPr w:rsidR="009D317A">
      <w:pgSz w:w="12240" w:h="15840"/>
      <w:pgMar w:top="720" w:right="720" w:bottom="360" w:left="720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Normal">
    <w:panose1 w:val="00000000000000000000"/>
    <w:charset w:val="00"/>
    <w:family w:val="roman"/>
    <w:notTrueType/>
    <w:pitch w:val="default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7A"/>
    <w:rsid w:val="009D317A"/>
    <w:rsid w:val="00A6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11831"/>
  <w15:docId w15:val="{57FB464C-99D8-412E-AC09-8DA96C77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link1">
    <w:name w:val="Hyperlink1"/>
    <w:basedOn w:val="DefaultParagraphFont"/>
    <w:uiPriority w:val="99"/>
    <w:unhideWhenUsed/>
    <w:rsid w:val="002E53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E532B"/>
    <w:rPr>
      <w:color w:val="808080"/>
      <w:shd w:val="clear" w:color="auto" w:fill="E6E6E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57DE8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2E53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57DE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39"/>
    <w:rsid w:val="00EA6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ustomschoolsupplies.ca/" TargetMode="External"/><Relationship Id="rId5" Type="http://schemas.openxmlformats.org/officeDocument/2006/relationships/hyperlink" Target="http://www.customschoolsupplies.c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4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Sayer</dc:creator>
  <dc:description/>
  <cp:lastModifiedBy>Denise Hartung</cp:lastModifiedBy>
  <cp:revision>2</cp:revision>
  <cp:lastPrinted>2018-03-12T01:21:00Z</cp:lastPrinted>
  <dcterms:created xsi:type="dcterms:W3CDTF">2024-05-07T17:49:00Z</dcterms:created>
  <dcterms:modified xsi:type="dcterms:W3CDTF">2024-05-07T17:49:00Z</dcterms:modified>
  <dc:language>en-CA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